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E2" w:rsidRPr="00597BAC" w:rsidRDefault="00F80CE2" w:rsidP="00F80CE2">
      <w:pPr>
        <w:widowControl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597BAC">
        <w:rPr>
          <w:rFonts w:ascii="Times New Roman" w:hAnsi="Times New Roman"/>
          <w:sz w:val="18"/>
          <w:szCs w:val="18"/>
        </w:rPr>
        <w:t>Срок сдачи до</w:t>
      </w:r>
      <w:r w:rsidRPr="00597BAC">
        <w:rPr>
          <w:rFonts w:ascii="Times New Roman" w:hAnsi="Times New Roman"/>
          <w:b/>
          <w:sz w:val="18"/>
          <w:szCs w:val="18"/>
        </w:rPr>
        <w:t xml:space="preserve"> </w:t>
      </w:r>
      <w:r w:rsidRPr="00597BAC">
        <w:rPr>
          <w:rFonts w:ascii="Times New Roman" w:hAnsi="Times New Roman"/>
          <w:b/>
          <w:sz w:val="18"/>
          <w:szCs w:val="18"/>
          <w:u w:val="single"/>
        </w:rPr>
        <w:t>15 числа</w:t>
      </w:r>
      <w:r w:rsidRPr="00597BAC">
        <w:rPr>
          <w:rFonts w:ascii="Times New Roman" w:hAnsi="Times New Roman"/>
          <w:b/>
          <w:sz w:val="18"/>
          <w:szCs w:val="18"/>
        </w:rPr>
        <w:t xml:space="preserve"> </w:t>
      </w:r>
    </w:p>
    <w:p w:rsidR="00F80CE2" w:rsidRPr="00597BAC" w:rsidRDefault="00F80CE2" w:rsidP="00F80CE2">
      <w:pPr>
        <w:widowControl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597BAC">
        <w:rPr>
          <w:rFonts w:ascii="Times New Roman" w:hAnsi="Times New Roman"/>
          <w:b/>
          <w:sz w:val="18"/>
          <w:szCs w:val="18"/>
        </w:rPr>
        <w:t>ЕЖЕМЕСЯЧНО</w:t>
      </w:r>
    </w:p>
    <w:p w:rsidR="00F80CE2" w:rsidRPr="00597BAC" w:rsidRDefault="00F80CE2" w:rsidP="00F80CE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7BAC">
        <w:rPr>
          <w:rFonts w:ascii="Times New Roman" w:hAnsi="Times New Roman"/>
          <w:b/>
          <w:sz w:val="24"/>
          <w:szCs w:val="24"/>
        </w:rPr>
        <w:t xml:space="preserve">СВЕДЕНИЯ О РЕЗУЛЬТАТАХ ДЕЯТЕЛЬНОСТИ </w:t>
      </w:r>
    </w:p>
    <w:p w:rsidR="00F80CE2" w:rsidRPr="00597BAC" w:rsidRDefault="00F80CE2" w:rsidP="00F80CE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7BAC">
        <w:rPr>
          <w:rFonts w:ascii="Times New Roman" w:hAnsi="Times New Roman"/>
          <w:b/>
          <w:sz w:val="24"/>
          <w:szCs w:val="24"/>
        </w:rPr>
        <w:t>ПЕДАГОГИЧЕСКИХ РАБОТНИКОВ ДДТ «ХИММАШЕВЕЦ»</w:t>
      </w:r>
    </w:p>
    <w:p w:rsidR="00F80CE2" w:rsidRPr="00597BAC" w:rsidRDefault="00F80CE2" w:rsidP="00F80CE2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597BAC">
        <w:rPr>
          <w:rFonts w:ascii="Times New Roman" w:hAnsi="Times New Roman"/>
          <w:b/>
          <w:sz w:val="24"/>
          <w:szCs w:val="24"/>
        </w:rPr>
        <w:t xml:space="preserve">ФИО </w:t>
      </w:r>
      <w:r w:rsidRPr="00597BAC">
        <w:rPr>
          <w:rFonts w:ascii="Times New Roman" w:hAnsi="Times New Roman"/>
          <w:b/>
          <w:sz w:val="24"/>
          <w:szCs w:val="24"/>
          <w:u w:val="single"/>
        </w:rPr>
        <w:t>___________________________________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97BAC">
        <w:rPr>
          <w:rFonts w:ascii="Times New Roman" w:hAnsi="Times New Roman"/>
          <w:b/>
          <w:sz w:val="24"/>
          <w:szCs w:val="24"/>
        </w:rPr>
        <w:t xml:space="preserve">Нагрузка: </w:t>
      </w:r>
      <w:r>
        <w:rPr>
          <w:rFonts w:ascii="Times New Roman" w:hAnsi="Times New Roman"/>
          <w:b/>
          <w:sz w:val="24"/>
          <w:szCs w:val="24"/>
        </w:rPr>
        <w:t>Методист</w:t>
      </w:r>
      <w:r w:rsidRPr="00597BAC">
        <w:rPr>
          <w:rFonts w:ascii="Times New Roman" w:hAnsi="Times New Roman"/>
          <w:b/>
          <w:sz w:val="24"/>
          <w:szCs w:val="24"/>
        </w:rPr>
        <w:t xml:space="preserve"> ___</w:t>
      </w:r>
      <w:r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F80CE2" w:rsidRPr="00597BAC" w:rsidRDefault="00F80CE2" w:rsidP="00F80CE2">
      <w:pPr>
        <w:widowControl w:val="0"/>
        <w:rPr>
          <w:rFonts w:ascii="Times New Roman" w:hAnsi="Times New Roman"/>
          <w:b/>
          <w:sz w:val="24"/>
          <w:szCs w:val="24"/>
        </w:rPr>
      </w:pPr>
      <w:r w:rsidRPr="00597BAC">
        <w:rPr>
          <w:rFonts w:ascii="Times New Roman" w:hAnsi="Times New Roman"/>
          <w:b/>
          <w:sz w:val="24"/>
          <w:szCs w:val="24"/>
        </w:rPr>
        <w:t>Месяц __</w:t>
      </w:r>
      <w:r w:rsidRPr="00597BAC">
        <w:rPr>
          <w:rFonts w:ascii="Times New Roman" w:hAnsi="Times New Roman"/>
          <w:b/>
          <w:sz w:val="24"/>
          <w:szCs w:val="24"/>
          <w:u w:val="single"/>
        </w:rPr>
        <w:t>___________________ _202__г._</w:t>
      </w:r>
    </w:p>
    <w:tbl>
      <w:tblPr>
        <w:tblW w:w="1038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06"/>
        <w:gridCol w:w="2189"/>
        <w:gridCol w:w="2499"/>
        <w:gridCol w:w="2920"/>
      </w:tblGrid>
      <w:tr w:rsidR="00F80CE2" w:rsidRPr="007C7FF9" w:rsidTr="00F80CE2">
        <w:trPr>
          <w:trHeight w:val="539"/>
        </w:trPr>
        <w:tc>
          <w:tcPr>
            <w:tcW w:w="567" w:type="dxa"/>
            <w:vAlign w:val="center"/>
          </w:tcPr>
          <w:p w:rsidR="00F80CE2" w:rsidRPr="007C7FF9" w:rsidRDefault="00F80CE2" w:rsidP="005A6D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4395" w:type="dxa"/>
            <w:gridSpan w:val="2"/>
            <w:vAlign w:val="center"/>
          </w:tcPr>
          <w:p w:rsidR="00F80CE2" w:rsidRDefault="00F80CE2" w:rsidP="005A6D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Составляющие методической</w:t>
            </w:r>
          </w:p>
          <w:p w:rsidR="00F80CE2" w:rsidRPr="00874486" w:rsidRDefault="00F80CE2" w:rsidP="005A6D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деятельности</w:t>
            </w:r>
          </w:p>
        </w:tc>
        <w:tc>
          <w:tcPr>
            <w:tcW w:w="5419" w:type="dxa"/>
            <w:gridSpan w:val="2"/>
          </w:tcPr>
          <w:p w:rsidR="00F80CE2" w:rsidRDefault="00F80CE2" w:rsidP="005A6D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Результаты</w:t>
            </w:r>
          </w:p>
          <w:p w:rsidR="00F80CE2" w:rsidRDefault="00F80CE2" w:rsidP="005A6D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методической деятельности</w:t>
            </w:r>
          </w:p>
        </w:tc>
      </w:tr>
      <w:tr w:rsidR="00F80CE2" w:rsidRPr="00B67B3C" w:rsidTr="00F80CE2">
        <w:trPr>
          <w:trHeight w:val="689"/>
        </w:trPr>
        <w:tc>
          <w:tcPr>
            <w:tcW w:w="567" w:type="dxa"/>
          </w:tcPr>
          <w:p w:rsidR="00F80CE2" w:rsidRPr="007C7FF9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7F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2"/>
          </w:tcPr>
          <w:p w:rsidR="00F80CE2" w:rsidRPr="0080718F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2CAB">
              <w:rPr>
                <w:rFonts w:ascii="Times New Roman" w:hAnsi="Times New Roman"/>
                <w:sz w:val="20"/>
                <w:szCs w:val="20"/>
              </w:rPr>
              <w:t>Работа в постоянно действующих комиссиях и советах (аттестационная, инвентаризационная, методическ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F42CAB">
              <w:rPr>
                <w:rFonts w:ascii="Times New Roman" w:hAnsi="Times New Roman"/>
                <w:sz w:val="20"/>
                <w:szCs w:val="20"/>
              </w:rPr>
              <w:t xml:space="preserve"> и т.д.)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19" w:type="dxa"/>
            <w:gridSpan w:val="2"/>
          </w:tcPr>
          <w:p w:rsidR="00F80CE2" w:rsidRPr="00874486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CE2" w:rsidRPr="00B67B3C" w:rsidTr="00F80CE2">
        <w:trPr>
          <w:trHeight w:val="689"/>
        </w:trPr>
        <w:tc>
          <w:tcPr>
            <w:tcW w:w="567" w:type="dxa"/>
          </w:tcPr>
          <w:p w:rsidR="00F80CE2" w:rsidRPr="007C7FF9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C7F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2"/>
          </w:tcPr>
          <w:p w:rsidR="00F80CE2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Экспертная деятельность, работа в составе жюри.</w:t>
            </w:r>
          </w:p>
          <w:p w:rsidR="00F80CE2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0CE2" w:rsidRPr="00F42CAB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9" w:type="dxa"/>
            <w:gridSpan w:val="2"/>
          </w:tcPr>
          <w:p w:rsidR="00F80CE2" w:rsidRPr="00874486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CE2" w:rsidRPr="007C7FF9" w:rsidTr="00F80CE2">
        <w:trPr>
          <w:trHeight w:val="674"/>
        </w:trPr>
        <w:tc>
          <w:tcPr>
            <w:tcW w:w="567" w:type="dxa"/>
          </w:tcPr>
          <w:p w:rsidR="00F80CE2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gridSpan w:val="2"/>
          </w:tcPr>
          <w:p w:rsidR="00F80CE2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CAB">
              <w:rPr>
                <w:rFonts w:ascii="Times New Roman" w:hAnsi="Times New Roman"/>
                <w:sz w:val="20"/>
                <w:szCs w:val="20"/>
              </w:rPr>
              <w:t>Реализация программ ПОУ. Ведение документооборота.</w:t>
            </w:r>
          </w:p>
          <w:p w:rsidR="00F80CE2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0CE2" w:rsidRPr="0080718F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419" w:type="dxa"/>
            <w:gridSpan w:val="2"/>
          </w:tcPr>
          <w:p w:rsidR="00F80CE2" w:rsidRPr="00874486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CE2" w:rsidRPr="007C7FF9" w:rsidTr="00F80CE2">
        <w:trPr>
          <w:trHeight w:val="689"/>
        </w:trPr>
        <w:tc>
          <w:tcPr>
            <w:tcW w:w="567" w:type="dxa"/>
          </w:tcPr>
          <w:p w:rsidR="00F80CE2" w:rsidRPr="007C7FF9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gridSpan w:val="2"/>
          </w:tcPr>
          <w:p w:rsidR="00F80CE2" w:rsidRPr="00633CDB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C5B41">
              <w:rPr>
                <w:rFonts w:ascii="Times New Roman" w:hAnsi="Times New Roman"/>
                <w:sz w:val="20"/>
                <w:szCs w:val="20"/>
              </w:rPr>
              <w:t xml:space="preserve">Инновационная деятельность, связанная с уставной деятельностью Дворца, подтвержденная нормативно-правовой и аналитической документацией. </w:t>
            </w:r>
          </w:p>
        </w:tc>
        <w:tc>
          <w:tcPr>
            <w:tcW w:w="5419" w:type="dxa"/>
            <w:gridSpan w:val="2"/>
          </w:tcPr>
          <w:p w:rsidR="00F80CE2" w:rsidRPr="00633CDB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80CE2" w:rsidRPr="007C7FF9" w:rsidTr="00F80CE2">
        <w:trPr>
          <w:trHeight w:val="1378"/>
        </w:trPr>
        <w:tc>
          <w:tcPr>
            <w:tcW w:w="567" w:type="dxa"/>
          </w:tcPr>
          <w:p w:rsidR="00F80CE2" w:rsidRPr="007C7FF9" w:rsidRDefault="00F80CE2" w:rsidP="00F80C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F80CE2" w:rsidRPr="00F42CAB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CAB">
              <w:rPr>
                <w:rFonts w:ascii="Times New Roman" w:hAnsi="Times New Roman"/>
                <w:sz w:val="20"/>
                <w:szCs w:val="20"/>
              </w:rPr>
              <w:t>Личные достижения методиста (высокие показатели результативности работы, высокие творческие достижения):</w:t>
            </w:r>
          </w:p>
          <w:p w:rsidR="00F80CE2" w:rsidRPr="00F42CAB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CAB">
              <w:rPr>
                <w:rFonts w:ascii="Times New Roman" w:hAnsi="Times New Roman"/>
                <w:sz w:val="20"/>
                <w:szCs w:val="20"/>
              </w:rPr>
              <w:t>-учрежденческие, районные;</w:t>
            </w:r>
          </w:p>
          <w:p w:rsidR="00F80CE2" w:rsidRPr="00F42CAB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CAB">
              <w:rPr>
                <w:rFonts w:ascii="Times New Roman" w:hAnsi="Times New Roman"/>
                <w:sz w:val="20"/>
                <w:szCs w:val="20"/>
              </w:rPr>
              <w:t>-городские;</w:t>
            </w:r>
          </w:p>
          <w:p w:rsidR="00F80CE2" w:rsidRPr="0080718F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2CAB">
              <w:rPr>
                <w:rFonts w:ascii="Times New Roman" w:hAnsi="Times New Roman"/>
                <w:sz w:val="20"/>
                <w:szCs w:val="20"/>
              </w:rPr>
              <w:t>-областные,  всероссийские, международные.</w:t>
            </w:r>
          </w:p>
        </w:tc>
        <w:tc>
          <w:tcPr>
            <w:tcW w:w="5419" w:type="dxa"/>
            <w:gridSpan w:val="2"/>
          </w:tcPr>
          <w:p w:rsidR="00F80CE2" w:rsidRPr="002639C2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CE2" w:rsidRPr="007C7FF9" w:rsidTr="00F80CE2">
        <w:trPr>
          <w:trHeight w:val="914"/>
        </w:trPr>
        <w:tc>
          <w:tcPr>
            <w:tcW w:w="567" w:type="dxa"/>
          </w:tcPr>
          <w:p w:rsidR="00F80CE2" w:rsidRPr="007C7FF9" w:rsidRDefault="00F80CE2" w:rsidP="00F80C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F80CE2" w:rsidRPr="00AE64D2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CDB">
              <w:rPr>
                <w:rFonts w:ascii="Times New Roman" w:hAnsi="Times New Roman"/>
                <w:sz w:val="20"/>
                <w:szCs w:val="20"/>
              </w:rPr>
              <w:t>Подготовка пакета документов для участия в конкурсах дополнительных образовательных</w:t>
            </w:r>
            <w:r w:rsidRPr="00F42CAB">
              <w:rPr>
                <w:rFonts w:ascii="Times New Roman" w:hAnsi="Times New Roman"/>
                <w:sz w:val="20"/>
                <w:szCs w:val="20"/>
              </w:rPr>
              <w:t xml:space="preserve"> учреждений, проводимых на уровне района, города, области, федерального округа, РФ.</w:t>
            </w:r>
          </w:p>
        </w:tc>
        <w:tc>
          <w:tcPr>
            <w:tcW w:w="5419" w:type="dxa"/>
            <w:gridSpan w:val="2"/>
          </w:tcPr>
          <w:p w:rsidR="00F80CE2" w:rsidRPr="00F706F8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CE2" w:rsidRPr="007C7FF9" w:rsidTr="00F80CE2">
        <w:trPr>
          <w:trHeight w:val="1363"/>
        </w:trPr>
        <w:tc>
          <w:tcPr>
            <w:tcW w:w="567" w:type="dxa"/>
          </w:tcPr>
          <w:p w:rsidR="00F80CE2" w:rsidRPr="007C7FF9" w:rsidRDefault="00F80CE2" w:rsidP="00F80C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F80CE2" w:rsidRPr="00F42CAB" w:rsidRDefault="00F80CE2" w:rsidP="005A6D89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CAB">
              <w:rPr>
                <w:rFonts w:ascii="Times New Roman" w:hAnsi="Times New Roman"/>
                <w:sz w:val="20"/>
                <w:szCs w:val="20"/>
              </w:rPr>
              <w:t>Подготовка и проведение методических мероприятий (методическая неделя, СМИ, проекты, жюри конкурсов) различного уровня:</w:t>
            </w:r>
          </w:p>
          <w:p w:rsidR="00F80CE2" w:rsidRPr="00F42CAB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CAB">
              <w:rPr>
                <w:rFonts w:ascii="Times New Roman" w:hAnsi="Times New Roman"/>
                <w:sz w:val="20"/>
                <w:szCs w:val="20"/>
              </w:rPr>
              <w:t>- районные;</w:t>
            </w:r>
          </w:p>
          <w:p w:rsidR="00F80CE2" w:rsidRPr="00F42CAB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CA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2CAB">
              <w:rPr>
                <w:rFonts w:ascii="Times New Roman" w:hAnsi="Times New Roman"/>
                <w:sz w:val="20"/>
                <w:szCs w:val="20"/>
              </w:rPr>
              <w:t>городские;</w:t>
            </w:r>
          </w:p>
          <w:p w:rsidR="00F80CE2" w:rsidRPr="0080718F" w:rsidRDefault="00F80CE2" w:rsidP="005A6D89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2CA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2CAB">
              <w:rPr>
                <w:rFonts w:ascii="Times New Roman" w:hAnsi="Times New Roman"/>
                <w:sz w:val="20"/>
                <w:szCs w:val="20"/>
              </w:rPr>
              <w:t>областные,  всероссийские, международные.</w:t>
            </w:r>
          </w:p>
        </w:tc>
        <w:tc>
          <w:tcPr>
            <w:tcW w:w="5419" w:type="dxa"/>
            <w:gridSpan w:val="2"/>
          </w:tcPr>
          <w:p w:rsidR="00F80CE2" w:rsidRPr="00874486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CE2" w:rsidRPr="007C7FF9" w:rsidTr="00F80CE2">
        <w:trPr>
          <w:trHeight w:val="689"/>
        </w:trPr>
        <w:tc>
          <w:tcPr>
            <w:tcW w:w="567" w:type="dxa"/>
          </w:tcPr>
          <w:p w:rsidR="00F80CE2" w:rsidRPr="007C7FF9" w:rsidRDefault="00F80CE2" w:rsidP="00F80C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F80CE2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CAB">
              <w:rPr>
                <w:rFonts w:ascii="Times New Roman" w:hAnsi="Times New Roman"/>
                <w:sz w:val="20"/>
                <w:szCs w:val="20"/>
              </w:rPr>
              <w:t xml:space="preserve">Организация эффективного и результативного сотрудничества с </w:t>
            </w:r>
            <w:proofErr w:type="gramStart"/>
            <w:r w:rsidRPr="00F42CAB">
              <w:rPr>
                <w:rFonts w:ascii="Times New Roman" w:hAnsi="Times New Roman"/>
                <w:sz w:val="20"/>
                <w:szCs w:val="20"/>
              </w:rPr>
              <w:t>родителями.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Соц. партнеры.</w:t>
            </w:r>
          </w:p>
          <w:p w:rsidR="00F80CE2" w:rsidRPr="0080718F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419" w:type="dxa"/>
            <w:gridSpan w:val="2"/>
          </w:tcPr>
          <w:p w:rsidR="00F80CE2" w:rsidRPr="00874486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CE2" w:rsidRPr="007C7FF9" w:rsidTr="00F80CE2">
        <w:trPr>
          <w:trHeight w:val="914"/>
        </w:trPr>
        <w:tc>
          <w:tcPr>
            <w:tcW w:w="567" w:type="dxa"/>
          </w:tcPr>
          <w:p w:rsidR="00F80CE2" w:rsidRPr="007C7FF9" w:rsidRDefault="00F80CE2" w:rsidP="00F80C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F80CE2" w:rsidRPr="00F42CAB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CAB">
              <w:rPr>
                <w:rFonts w:ascii="Times New Roman" w:hAnsi="Times New Roman"/>
                <w:sz w:val="20"/>
                <w:szCs w:val="20"/>
              </w:rPr>
              <w:t>Выполнение особо важных, либо срочных работ, поручений:</w:t>
            </w:r>
          </w:p>
          <w:p w:rsidR="00F80CE2" w:rsidRPr="00F42CAB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CAB">
              <w:rPr>
                <w:rFonts w:ascii="Times New Roman" w:hAnsi="Times New Roman"/>
                <w:sz w:val="20"/>
                <w:szCs w:val="20"/>
              </w:rPr>
              <w:t>-администрации Дворца;</w:t>
            </w:r>
          </w:p>
          <w:p w:rsidR="00F80CE2" w:rsidRPr="0080718F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2CAB">
              <w:rPr>
                <w:rFonts w:ascii="Times New Roman" w:hAnsi="Times New Roman"/>
                <w:sz w:val="20"/>
                <w:szCs w:val="20"/>
              </w:rPr>
              <w:t>-управление образования района, департамент.</w:t>
            </w:r>
          </w:p>
        </w:tc>
        <w:tc>
          <w:tcPr>
            <w:tcW w:w="5419" w:type="dxa"/>
            <w:gridSpan w:val="2"/>
          </w:tcPr>
          <w:p w:rsidR="00F80CE2" w:rsidRPr="00F706F8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CE2" w:rsidRPr="007C7FF9" w:rsidTr="00F80CE2">
        <w:trPr>
          <w:trHeight w:val="1138"/>
        </w:trPr>
        <w:tc>
          <w:tcPr>
            <w:tcW w:w="567" w:type="dxa"/>
          </w:tcPr>
          <w:p w:rsidR="00F80CE2" w:rsidRPr="007C7FF9" w:rsidRDefault="00F80CE2" w:rsidP="00F80C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F80CE2" w:rsidRPr="0080718F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2CAB">
              <w:rPr>
                <w:rFonts w:ascii="Times New Roman" w:hAnsi="Times New Roman"/>
                <w:sz w:val="20"/>
                <w:szCs w:val="20"/>
              </w:rPr>
              <w:t>Выполнение административно-хозяйственных поручений. Устранение последствий ЧП, обеспечение безопасных условий функционирования, качественная подготовка ДДТ к новому учебному году, летней оздоровительной кампании и т.п.</w:t>
            </w:r>
          </w:p>
        </w:tc>
        <w:tc>
          <w:tcPr>
            <w:tcW w:w="5419" w:type="dxa"/>
            <w:gridSpan w:val="2"/>
          </w:tcPr>
          <w:p w:rsidR="00F80CE2" w:rsidRPr="00874486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CE2" w:rsidRPr="007C7FF9" w:rsidTr="00F80CE2">
        <w:trPr>
          <w:trHeight w:val="914"/>
        </w:trPr>
        <w:tc>
          <w:tcPr>
            <w:tcW w:w="567" w:type="dxa"/>
          </w:tcPr>
          <w:p w:rsidR="00F80CE2" w:rsidRPr="007C7FF9" w:rsidRDefault="00F80CE2" w:rsidP="00F80C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F80CE2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413">
              <w:rPr>
                <w:rFonts w:ascii="Times New Roman" w:hAnsi="Times New Roman"/>
                <w:sz w:val="20"/>
                <w:szCs w:val="20"/>
              </w:rPr>
              <w:t xml:space="preserve">Ведение социальных сетей </w:t>
            </w:r>
            <w:r>
              <w:rPr>
                <w:rFonts w:ascii="Times New Roman" w:hAnsi="Times New Roman"/>
                <w:sz w:val="20"/>
                <w:szCs w:val="20"/>
              </w:rPr>
              <w:t>Дворца. Разработка медиа продукции.</w:t>
            </w:r>
          </w:p>
          <w:p w:rsidR="00F80CE2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0CE2" w:rsidRPr="00F42CAB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9" w:type="dxa"/>
            <w:gridSpan w:val="2"/>
          </w:tcPr>
          <w:p w:rsidR="00F80CE2" w:rsidRPr="00874486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CE2" w:rsidRPr="007C7FF9" w:rsidTr="00F80CE2">
        <w:trPr>
          <w:trHeight w:val="689"/>
        </w:trPr>
        <w:tc>
          <w:tcPr>
            <w:tcW w:w="567" w:type="dxa"/>
          </w:tcPr>
          <w:p w:rsidR="00F80CE2" w:rsidRPr="007C7FF9" w:rsidRDefault="00F80CE2" w:rsidP="00F80C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F80CE2" w:rsidRPr="00072413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эффективной деятельности  Муниципального опорного центра в Чкаловском районе г. Екатеринбурга</w:t>
            </w:r>
          </w:p>
        </w:tc>
        <w:tc>
          <w:tcPr>
            <w:tcW w:w="5419" w:type="dxa"/>
            <w:gridSpan w:val="2"/>
          </w:tcPr>
          <w:p w:rsidR="00F80CE2" w:rsidRPr="00874486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CE2" w:rsidRPr="007C7FF9" w:rsidTr="00F80CE2">
        <w:trPr>
          <w:trHeight w:val="269"/>
        </w:trPr>
        <w:tc>
          <w:tcPr>
            <w:tcW w:w="567" w:type="dxa"/>
          </w:tcPr>
          <w:p w:rsidR="00F80CE2" w:rsidRPr="007C7FF9" w:rsidRDefault="00F80CE2" w:rsidP="00F80C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F80CE2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Наставничество.</w:t>
            </w:r>
          </w:p>
        </w:tc>
        <w:tc>
          <w:tcPr>
            <w:tcW w:w="5419" w:type="dxa"/>
            <w:gridSpan w:val="2"/>
          </w:tcPr>
          <w:p w:rsidR="00F80CE2" w:rsidRPr="00874486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CE2" w:rsidRPr="00874486" w:rsidTr="00F80CE2">
        <w:trPr>
          <w:trHeight w:val="224"/>
        </w:trPr>
        <w:tc>
          <w:tcPr>
            <w:tcW w:w="2773" w:type="dxa"/>
            <w:gridSpan w:val="2"/>
          </w:tcPr>
          <w:p w:rsidR="00F80CE2" w:rsidRPr="00874486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*Отчетность</w:t>
            </w:r>
          </w:p>
        </w:tc>
        <w:tc>
          <w:tcPr>
            <w:tcW w:w="7608" w:type="dxa"/>
            <w:gridSpan w:val="3"/>
          </w:tcPr>
          <w:p w:rsidR="00F80CE2" w:rsidRPr="00874486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CE2" w:rsidRPr="00874486" w:rsidTr="00F80CE2">
        <w:trPr>
          <w:trHeight w:val="224"/>
        </w:trPr>
        <w:tc>
          <w:tcPr>
            <w:tcW w:w="2773" w:type="dxa"/>
            <w:gridSpan w:val="2"/>
          </w:tcPr>
          <w:p w:rsidR="00F80CE2" w:rsidRPr="00874486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*Дисциплина</w:t>
            </w:r>
          </w:p>
        </w:tc>
        <w:tc>
          <w:tcPr>
            <w:tcW w:w="7608" w:type="dxa"/>
            <w:gridSpan w:val="3"/>
          </w:tcPr>
          <w:p w:rsidR="00F80CE2" w:rsidRPr="00874486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CE2" w:rsidRPr="00401C51" w:rsidTr="00F80CE2">
        <w:trPr>
          <w:trHeight w:val="239"/>
        </w:trPr>
        <w:tc>
          <w:tcPr>
            <w:tcW w:w="2773" w:type="dxa"/>
            <w:gridSpan w:val="2"/>
          </w:tcPr>
          <w:p w:rsidR="00F80CE2" w:rsidRPr="00597BAC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BAC">
              <w:rPr>
                <w:rFonts w:ascii="Times New Roman" w:hAnsi="Times New Roman"/>
              </w:rPr>
              <w:t>Алексеева В.Г.</w:t>
            </w:r>
          </w:p>
        </w:tc>
        <w:tc>
          <w:tcPr>
            <w:tcW w:w="2189" w:type="dxa"/>
          </w:tcPr>
          <w:p w:rsidR="00F80CE2" w:rsidRPr="00597BAC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:rsidR="00F80CE2" w:rsidRPr="00597BAC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97BAC">
              <w:rPr>
                <w:rFonts w:ascii="Times New Roman" w:hAnsi="Times New Roman"/>
              </w:rPr>
              <w:t>Шмыкова</w:t>
            </w:r>
            <w:proofErr w:type="spellEnd"/>
            <w:r w:rsidRPr="00597BAC">
              <w:rPr>
                <w:rFonts w:ascii="Times New Roman" w:hAnsi="Times New Roman"/>
              </w:rPr>
              <w:t xml:space="preserve"> Е.</w:t>
            </w:r>
          </w:p>
        </w:tc>
        <w:tc>
          <w:tcPr>
            <w:tcW w:w="2920" w:type="dxa"/>
          </w:tcPr>
          <w:p w:rsidR="00F80CE2" w:rsidRPr="00401C51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80CE2" w:rsidRPr="00401C51" w:rsidTr="00F80CE2">
        <w:trPr>
          <w:trHeight w:val="254"/>
        </w:trPr>
        <w:tc>
          <w:tcPr>
            <w:tcW w:w="2773" w:type="dxa"/>
            <w:gridSpan w:val="2"/>
          </w:tcPr>
          <w:p w:rsidR="00F80CE2" w:rsidRPr="00597BAC" w:rsidRDefault="00F1592D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BAC">
              <w:rPr>
                <w:rFonts w:ascii="Times New Roman" w:hAnsi="Times New Roman"/>
              </w:rPr>
              <w:t>Романова Ю.С.</w:t>
            </w:r>
          </w:p>
        </w:tc>
        <w:tc>
          <w:tcPr>
            <w:tcW w:w="2189" w:type="dxa"/>
          </w:tcPr>
          <w:p w:rsidR="00F80CE2" w:rsidRPr="00597BAC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:rsidR="00F80CE2" w:rsidRPr="00597BAC" w:rsidRDefault="00F1592D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BAC">
              <w:rPr>
                <w:rFonts w:ascii="Times New Roman" w:hAnsi="Times New Roman"/>
              </w:rPr>
              <w:t>Альтман М.М.</w:t>
            </w:r>
          </w:p>
        </w:tc>
        <w:tc>
          <w:tcPr>
            <w:tcW w:w="2920" w:type="dxa"/>
          </w:tcPr>
          <w:p w:rsidR="00F80CE2" w:rsidRPr="00401C51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80CE2" w:rsidRPr="00401C51" w:rsidTr="00F80CE2">
        <w:trPr>
          <w:trHeight w:val="239"/>
        </w:trPr>
        <w:tc>
          <w:tcPr>
            <w:tcW w:w="2773" w:type="dxa"/>
            <w:gridSpan w:val="2"/>
          </w:tcPr>
          <w:p w:rsidR="00F80CE2" w:rsidRPr="00597BAC" w:rsidRDefault="00F1592D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Кошкарова</w:t>
            </w:r>
            <w:proofErr w:type="spellEnd"/>
            <w:r>
              <w:rPr>
                <w:rFonts w:ascii="Times New Roman" w:hAnsi="Times New Roman"/>
              </w:rPr>
              <w:t xml:space="preserve"> П.Т.</w:t>
            </w:r>
          </w:p>
        </w:tc>
        <w:tc>
          <w:tcPr>
            <w:tcW w:w="2189" w:type="dxa"/>
          </w:tcPr>
          <w:p w:rsidR="00F80CE2" w:rsidRPr="00597BAC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:rsidR="00F80CE2" w:rsidRPr="00597BAC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0" w:type="dxa"/>
          </w:tcPr>
          <w:p w:rsidR="00F80CE2" w:rsidRPr="00401C51" w:rsidRDefault="00F80CE2" w:rsidP="005A6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5671C" w:rsidRDefault="00D5671C">
      <w:bookmarkStart w:id="0" w:name="_GoBack"/>
      <w:bookmarkEnd w:id="0"/>
    </w:p>
    <w:sectPr w:rsidR="00D5671C" w:rsidSect="00F80CE2">
      <w:pgSz w:w="11910" w:h="16840"/>
      <w:pgMar w:top="142" w:right="850" w:bottom="284" w:left="1701" w:header="0" w:footer="958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99C"/>
    <w:multiLevelType w:val="hybridMultilevel"/>
    <w:tmpl w:val="E940BB3C"/>
    <w:lvl w:ilvl="0" w:tplc="084E073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3C"/>
    <w:rsid w:val="000A6F83"/>
    <w:rsid w:val="002E11B4"/>
    <w:rsid w:val="0040770F"/>
    <w:rsid w:val="00633E50"/>
    <w:rsid w:val="00672B66"/>
    <w:rsid w:val="00774DE1"/>
    <w:rsid w:val="007D3C95"/>
    <w:rsid w:val="00B9573C"/>
    <w:rsid w:val="00D5671C"/>
    <w:rsid w:val="00D8170F"/>
    <w:rsid w:val="00F1592D"/>
    <w:rsid w:val="00F8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A09D"/>
  <w15:chartTrackingRefBased/>
  <w15:docId w15:val="{E0D1BB6A-AA0D-4CB6-8BE1-5C721700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C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2023-02-13T04:01:00Z</dcterms:created>
  <dcterms:modified xsi:type="dcterms:W3CDTF">2024-03-13T05:24:00Z</dcterms:modified>
</cp:coreProperties>
</file>