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A0" w:rsidRDefault="006231A0" w:rsidP="006231A0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b/>
          <w:bCs/>
          <w:color w:val="111111"/>
          <w:sz w:val="38"/>
          <w:szCs w:val="38"/>
          <w:bdr w:val="none" w:sz="0" w:space="0" w:color="auto" w:frame="1"/>
        </w:rPr>
        <w:t>Юлия Торопова</w:t>
      </w:r>
      <w:r>
        <w:rPr>
          <w:rFonts w:ascii="Arial" w:hAnsi="Arial" w:cs="Arial"/>
          <w:color w:val="111111"/>
          <w:sz w:val="38"/>
          <w:szCs w:val="38"/>
        </w:rPr>
        <w:br/>
        <w:t>Развитие речи в старшей группе. Игра-квест «Сказочная карта России»</w:t>
      </w:r>
    </w:p>
    <w:p w:rsidR="006231A0" w:rsidRDefault="006231A0" w:rsidP="00623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Style w:val="a4"/>
          <w:rFonts w:ascii="Arial" w:hAnsi="Arial" w:cs="Arial"/>
          <w:color w:val="111111"/>
          <w:sz w:val="38"/>
          <w:szCs w:val="38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38"/>
          <w:szCs w:val="38"/>
        </w:rPr>
        <w:t>: Активизировать пассивный словарь детей в процессе игры, формировать умения аргументировать свои высказывания, строить простейшие умозаключения.</w:t>
      </w:r>
    </w:p>
    <w:p w:rsidR="006231A0" w:rsidRDefault="006231A0" w:rsidP="00623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Style w:val="a4"/>
          <w:rFonts w:ascii="Arial" w:hAnsi="Arial" w:cs="Arial"/>
          <w:color w:val="111111"/>
          <w:sz w:val="38"/>
          <w:szCs w:val="38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38"/>
          <w:szCs w:val="38"/>
        </w:rPr>
        <w:t>: Закреплять умение детей вести диалог. Продолжать закреплять приобретённые детьми произносительные умения и навыки в спонтанной речи.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Развитие слухового и зрительного внимания, памяти, мышления, тонкой и общей моторики, тактильных ощущений.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Развитие творческих способностей, воображения.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Развитие умения ориентироваться в пространстве.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Воспитание взаимопомощи, работы в команде.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Развитие эмоциональности, выразительности.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Воспитание самостоятельности и инициативности.</w:t>
      </w:r>
    </w:p>
    <w:p w:rsidR="006231A0" w:rsidRDefault="006231A0" w:rsidP="00623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Style w:val="a4"/>
          <w:rFonts w:ascii="Arial" w:hAnsi="Arial" w:cs="Arial"/>
          <w:color w:val="111111"/>
          <w:sz w:val="38"/>
          <w:szCs w:val="38"/>
          <w:bdr w:val="none" w:sz="0" w:space="0" w:color="auto" w:frame="1"/>
        </w:rPr>
        <w:t>Оборудование: </w:t>
      </w:r>
      <w:r>
        <w:rPr>
          <w:rFonts w:ascii="Arial" w:hAnsi="Arial" w:cs="Arial"/>
          <w:color w:val="111111"/>
          <w:sz w:val="38"/>
          <w:szCs w:val="38"/>
        </w:rPr>
        <w:t>сундучки с предметами, конверты с иллюстрациями, индивидуальные карты со сказочными героями, интерактивная доска, бума и цветные карандаши (мелки).</w:t>
      </w:r>
    </w:p>
    <w:p w:rsidR="006231A0" w:rsidRDefault="006231A0" w:rsidP="00623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Style w:val="a4"/>
          <w:rFonts w:ascii="Arial" w:hAnsi="Arial" w:cs="Arial"/>
          <w:color w:val="111111"/>
          <w:sz w:val="38"/>
          <w:szCs w:val="38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38"/>
          <w:szCs w:val="38"/>
        </w:rPr>
        <w:t>: здоровьесберегающие, мнемотаблицы, информационно-коммуникационные, игровая технология.</w:t>
      </w:r>
    </w:p>
    <w:p w:rsidR="006231A0" w:rsidRDefault="006231A0" w:rsidP="00623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Style w:val="a4"/>
          <w:rFonts w:ascii="Arial" w:hAnsi="Arial" w:cs="Arial"/>
          <w:color w:val="111111"/>
          <w:sz w:val="38"/>
          <w:szCs w:val="38"/>
          <w:bdr w:val="none" w:sz="0" w:space="0" w:color="auto" w:frame="1"/>
        </w:rPr>
        <w:lastRenderedPageBreak/>
        <w:t>Ход занятия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Здравствуйте, маленькие дети! (Чумазые, низкие, невоспитанные, хорошие).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Наша страна богата разными традициями. Например, Масленица – это древний славянский праздник, который символизирует проводы зимы и радостное ожидание весны. Проходят народные гуляния с блинами и сожжением чучела, длится неделю и завершается Прощенным воскресеньем.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Или, например, Пасха - древнейший и самый важный христианский праздник. На Пасху принято окрашивать яйца и печь куличи.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Еще одна традиция русского народа – это ремесла: например, гжель и хохлома. Больше нигде в мире вы не встретите ничего подобного.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Есть еще одна традиция, мы все ее очень любим и ждем – это Новый год. На этот праздник принято наряжать елку, дарить подарки, зажигать свечи.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Но есть, ребята, еще одна традиция – рассказывать сказки. Вы любите сказки? А сколько замечательных сказочных героев существует! Какой ваш любимый сказочный герой? Сказки бывают народные и авторские.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Я предлагаю вам составить сказочную карту России. Карта есть, а героев нет! Давайте их найдем!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lastRenderedPageBreak/>
        <w:t>Квест 1. Найди сундучок с предметом (сундучки пронумерованы).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Откройте ваши сундучки. В каждом сундучке есть одни предмет: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1. Дед Мороз – мешок, подарок.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2. Чебурашка – апельсин, ящик.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3. Курочка Ряба – мышка, золотая скорлупа.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4. Буратино – деревяшка, ключик.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5. Кощей – игла, корона.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6. Золотая Рыбка – сеть, корыто.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7. Конек-горбунок – перо, кит.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8. Баба Яга – метла, черный кот.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9. Емеля – щука, печь.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10. Ямал Ири – снежинка, сани.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11. Снеговик – морковь, ведро.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У меня тоже есть сундучок. В нем снежинка. А в ваших сундучках что? Как вы думаете, кому могут понадобиться эти предметы? (Варианты ответов). Но чтобы угадать сказочного героя, одного предмета недостаточно. Нам нужна подсказка.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Квест 2. Найди конверт со своим номером.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lastRenderedPageBreak/>
        <w:t>Откройте конверты, в них еще одна подсказка-картинка.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1. Дед Мороз –мешок + подарок.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2. Чебурашка – апельсин + ящик.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3. Курочка Ряба – мышка + золотая скорлупа.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4. Буратино – дерево + ключик.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5. Кощей – игла + корона.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6. Золотая Рыбка – сеть + корыто.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7. Конек-горбунок – перо + кит.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8. Баба Яга – метла + черный кот.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9. Емеля – щука + печь.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10. Ямал Ири – снежинка + сани.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11. Снеговик – морковь + ведро.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Теперь Вы можете догадаться, какой у вас сказочный герой? Сложно?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Квест 3. Убери лишнего.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У меня есть карточки со сказочными персонажами. Уберите тех героев, которым ваши предметы не принадлежат.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Теперь вы можете сказать, какого героя вы будете размещать на сказочной карте?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lastRenderedPageBreak/>
        <w:t>Квест 4. Размести своего героя на карте.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У нас есть уникальная возможность объединить героев разных сказок в одной. Вы мне поможете сочинить сказку, нарисуете к этой сказке иллюстрации, и мы с вами издадим книгу.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Итак, сказка.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«Как Емеля счастье искал»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В некотором царстве, в некотором государстве жил-был Емеля. И решил Емеля узнать, кому лучше всех живется в сказочном государстве.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Сел Емеля на Конька-Горбунка и поскакал. Долго или коротко ехал Емеля, я того не знаю, но вот он встретил Чебурушку.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Как тебе живется в сказочном королевстве, Чебурашка?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Нелегко мне живется: ушки большие, за кусты цепляются!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Пожалел Емеля Чебурашку и подарил ему ленточки, чтобы он ушки подвязывал, а сам поехал дальше.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Видит – Буратино идет.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Буратино, как тебе живется в сказочном королевстве?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Ой, нелегко мне живется: все время боюсь ключик золотой потерять.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lastRenderedPageBreak/>
        <w:t>Подарил тогда Емеля сундучок Буратино, чтоб он ключик в нем хранил, а сам отправился дальше.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Подъехал Емеля к дремучему лесу. На опушке, около избушки Баба Яга и Кощей мило беседуют.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Как вам живется в сказочном королевстве?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Тяжело, милок, нам живется! Все считают нас злодеями!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Жалко стало Емеле Бабу Ягу и Кощея, угостил он их конфетами, а сам отправился дальше.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Тут, около дороги, увидел он Курочку Рябу.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Курочка Ряба, хорошо ли тебе живется в сказочном королевстве?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Дед и Баба постоянно меня ругают за золотое яичко, что же тут хорошего?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Да уж… хорошего мало!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Дал Емеля ей лоточек для яиц и отправился дальше.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Подъехал он к синему морю. Зашумело синее море, запенилось. Выплыла к нему Золотая Рыбка.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Рыбка, ну а тебе как живется?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Нелегко мне: соседи все время что-нибудь просят у меня: то, корыто, то избушку, то дворец. А я устала! Я спать хочу!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lastRenderedPageBreak/>
        <w:t>Дал Емеля Рыбке одеяло и подушечку, а сам поехал дальше.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Видит – Дед Мороз, Снеговик и Ямал Ири около избушки стоят. Подъехал он к ним.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Как вам живется в сказочном королевстве?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Нелегко нам живется: целый год готовим мы подарки для детей и взрослых, а потом за один день надо успеть все раздать!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И понял тут Емеля, что никто не живет лучше него: ведь чего бы он не захотел – в ту же минуту все сбывается!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- Понравилась вам сказка? Эта сказка новая и у нее нет названия. Давайте придумаем, как она будет называться. («Как Емеля счастье искал»).</w:t>
      </w:r>
    </w:p>
    <w:p w:rsidR="006231A0" w:rsidRDefault="006231A0" w:rsidP="006231A0">
      <w:pPr>
        <w:pStyle w:val="a3"/>
        <w:shd w:val="clear" w:color="auto" w:fill="FFFFFF"/>
        <w:spacing w:before="318" w:beforeAutospacing="0" w:after="318" w:afterAutospacing="0"/>
        <w:ind w:firstLine="360"/>
        <w:rPr>
          <w:rFonts w:ascii="Arial" w:hAnsi="Arial" w:cs="Arial"/>
          <w:color w:val="111111"/>
          <w:sz w:val="38"/>
          <w:szCs w:val="38"/>
        </w:rPr>
      </w:pPr>
      <w:r>
        <w:rPr>
          <w:rFonts w:ascii="Arial" w:hAnsi="Arial" w:cs="Arial"/>
          <w:color w:val="111111"/>
          <w:sz w:val="38"/>
          <w:szCs w:val="38"/>
        </w:rPr>
        <w:t>Сейчас мы с вами пройдем за столики и нарисуем иллюстрации к этой сказке, потом я размещу их на листе и распечатаю. У нас получится настоящая книга, которую мы с вами сможем разместить на сказочной карте России.</w:t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/>
  <w:rsids>
    <w:rsidRoot w:val="006231A0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A6F2C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2290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93"/>
    <w:rsid w:val="001168C7"/>
    <w:rsid w:val="00117395"/>
    <w:rsid w:val="0012096B"/>
    <w:rsid w:val="00122998"/>
    <w:rsid w:val="00125766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4A99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5F82"/>
    <w:rsid w:val="002E6D0C"/>
    <w:rsid w:val="002F056C"/>
    <w:rsid w:val="002F1A17"/>
    <w:rsid w:val="002F1CDB"/>
    <w:rsid w:val="002F2252"/>
    <w:rsid w:val="002F272E"/>
    <w:rsid w:val="002F5BDD"/>
    <w:rsid w:val="002F7054"/>
    <w:rsid w:val="00301B6D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609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27DF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5503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382"/>
    <w:rsid w:val="00590F52"/>
    <w:rsid w:val="00592540"/>
    <w:rsid w:val="005930F3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31A0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E09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38A5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578BD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1C7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39E5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0ED6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67D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E7391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36F2"/>
    <w:rsid w:val="00CE4ED8"/>
    <w:rsid w:val="00CE5B27"/>
    <w:rsid w:val="00CE6F15"/>
    <w:rsid w:val="00CE70B8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429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402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1B67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671D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43F2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61A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2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881</Words>
  <Characters>5026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2022-04-07T06:09:00Z</dcterms:created>
  <dcterms:modified xsi:type="dcterms:W3CDTF">2022-04-07T06:10:00Z</dcterms:modified>
</cp:coreProperties>
</file>